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26" w:rsidRDefault="005E0135" w:rsidP="00546867">
      <w:pPr>
        <w:pStyle w:val="Titre1"/>
      </w:pPr>
      <w:r>
        <w:t xml:space="preserve">JNGG 2016 - </w:t>
      </w:r>
      <w:r w:rsidR="00546867">
        <w:t>R</w:t>
      </w:r>
      <w:r w:rsidR="001F20E8">
        <w:t>é</w:t>
      </w:r>
      <w:r w:rsidR="00546867">
        <w:t>sumé</w:t>
      </w:r>
    </w:p>
    <w:p w:rsidR="00546867" w:rsidRDefault="00546867" w:rsidP="00546867"/>
    <w:p w:rsidR="00546867" w:rsidRDefault="000C205B" w:rsidP="00546867">
      <w:pPr>
        <w:autoSpaceDE w:val="0"/>
        <w:autoSpaceDN w:val="0"/>
        <w:adjustRightInd w:val="0"/>
        <w:spacing w:after="0" w:line="240" w:lineRule="auto"/>
      </w:pPr>
      <w:r>
        <w:rPr>
          <w:rFonts w:ascii="Calibri,Italic" w:hAnsi="Calibri,Italic" w:cs="Calibri,Italic"/>
          <w:i/>
          <w:iCs/>
          <w:color w:val="65003F"/>
          <w:sz w:val="40"/>
          <w:szCs w:val="40"/>
        </w:rPr>
        <w:t xml:space="preserve">Réalisation </w:t>
      </w:r>
      <w:r w:rsidR="005E0135">
        <w:rPr>
          <w:rFonts w:ascii="Calibri,Italic" w:hAnsi="Calibri,Italic" w:cs="Calibri,Italic"/>
          <w:i/>
          <w:iCs/>
          <w:color w:val="65003F"/>
          <w:sz w:val="40"/>
          <w:szCs w:val="40"/>
        </w:rPr>
        <w:t>d’un déblai de grande hauteur dans la cadre d’un marché de conception</w:t>
      </w:r>
      <w:r w:rsidR="007A23F6">
        <w:rPr>
          <w:rFonts w:ascii="Calibri,Italic" w:hAnsi="Calibri,Italic" w:cs="Calibri,Italic"/>
          <w:i/>
          <w:iCs/>
          <w:color w:val="65003F"/>
          <w:sz w:val="40"/>
          <w:szCs w:val="40"/>
        </w:rPr>
        <w:t>-</w:t>
      </w:r>
      <w:r w:rsidR="005E0135">
        <w:rPr>
          <w:rFonts w:ascii="Calibri,Italic" w:hAnsi="Calibri,Italic" w:cs="Calibri,Italic"/>
          <w:i/>
          <w:iCs/>
          <w:color w:val="65003F"/>
          <w:sz w:val="40"/>
          <w:szCs w:val="40"/>
        </w:rPr>
        <w:t>réalisation</w:t>
      </w:r>
    </w:p>
    <w:p w:rsidR="00546867" w:rsidRDefault="00546867" w:rsidP="00546867">
      <w:pPr>
        <w:autoSpaceDE w:val="0"/>
        <w:autoSpaceDN w:val="0"/>
        <w:adjustRightInd w:val="0"/>
        <w:spacing w:after="0" w:line="240" w:lineRule="auto"/>
      </w:pPr>
    </w:p>
    <w:p w:rsidR="005E0135" w:rsidRDefault="005E0135" w:rsidP="0054686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E0135">
        <w:rPr>
          <w:b/>
          <w:lang w:val="en-US"/>
        </w:rPr>
        <w:t>Eric ANTOINET</w:t>
      </w:r>
      <w:r w:rsidR="00546867" w:rsidRPr="005E0135">
        <w:rPr>
          <w:lang w:val="en-US"/>
        </w:rPr>
        <w:t xml:space="preserve"> – </w:t>
      </w:r>
      <w:proofErr w:type="spellStart"/>
      <w:r w:rsidR="00546867" w:rsidRPr="005E0135">
        <w:rPr>
          <w:lang w:val="en-US"/>
        </w:rPr>
        <w:t>Antea</w:t>
      </w:r>
      <w:proofErr w:type="spellEnd"/>
      <w:r w:rsidR="00546867" w:rsidRPr="005E0135">
        <w:rPr>
          <w:lang w:val="en-US"/>
        </w:rPr>
        <w:t xml:space="preserve"> </w:t>
      </w:r>
      <w:proofErr w:type="gramStart"/>
      <w:r w:rsidR="00546867" w:rsidRPr="005E0135">
        <w:rPr>
          <w:lang w:val="en-US"/>
        </w:rPr>
        <w:t>Group ,</w:t>
      </w:r>
      <w:proofErr w:type="gramEnd"/>
      <w:r w:rsidRPr="005E0135">
        <w:rPr>
          <w:lang w:val="en-US"/>
        </w:rPr>
        <w:t xml:space="preserve"> </w:t>
      </w:r>
      <w:hyperlink r:id="rId5" w:history="1">
        <w:r w:rsidRPr="00DC7E42">
          <w:rPr>
            <w:rStyle w:val="Lienhypertexte"/>
            <w:lang w:val="en-US"/>
          </w:rPr>
          <w:t>eric.antoinet@anteagroup.com</w:t>
        </w:r>
      </w:hyperlink>
    </w:p>
    <w:p w:rsidR="00FE6891" w:rsidRPr="00714444" w:rsidRDefault="00FE6891" w:rsidP="00FE6891">
      <w:pPr>
        <w:autoSpaceDE w:val="0"/>
        <w:autoSpaceDN w:val="0"/>
        <w:adjustRightInd w:val="0"/>
        <w:spacing w:after="0" w:line="240" w:lineRule="auto"/>
      </w:pPr>
      <w:r w:rsidRPr="00714444">
        <w:rPr>
          <w:b/>
        </w:rPr>
        <w:t>Renaud BOURGUET</w:t>
      </w:r>
      <w:r w:rsidRPr="00714444">
        <w:t xml:space="preserve"> – </w:t>
      </w:r>
      <w:proofErr w:type="spellStart"/>
      <w:r w:rsidRPr="00714444">
        <w:t>Antea</w:t>
      </w:r>
      <w:proofErr w:type="spellEnd"/>
      <w:r w:rsidRPr="00714444">
        <w:t xml:space="preserve"> </w:t>
      </w:r>
      <w:proofErr w:type="gramStart"/>
      <w:r w:rsidRPr="00714444">
        <w:t>Group ,</w:t>
      </w:r>
      <w:proofErr w:type="gramEnd"/>
      <w:r w:rsidRPr="00714444">
        <w:t xml:space="preserve"> </w:t>
      </w:r>
      <w:hyperlink r:id="rId6" w:history="1">
        <w:r w:rsidRPr="00714444">
          <w:rPr>
            <w:rStyle w:val="Lienhypertexte"/>
          </w:rPr>
          <w:t>renaud.bourguet@anteagroup.com</w:t>
        </w:r>
      </w:hyperlink>
    </w:p>
    <w:p w:rsidR="00FE6891" w:rsidRPr="00132C8C" w:rsidRDefault="00FE6891" w:rsidP="00FE6891">
      <w:pPr>
        <w:autoSpaceDE w:val="0"/>
        <w:autoSpaceDN w:val="0"/>
        <w:adjustRightInd w:val="0"/>
        <w:spacing w:after="0" w:line="240" w:lineRule="auto"/>
      </w:pPr>
      <w:r w:rsidRPr="00132C8C">
        <w:rPr>
          <w:b/>
        </w:rPr>
        <w:t>Vincent L’HEURE</w:t>
      </w:r>
      <w:r w:rsidRPr="00132C8C">
        <w:t xml:space="preserve"> – Roland</w:t>
      </w:r>
      <w:r w:rsidR="00132C8C" w:rsidRPr="00132C8C">
        <w:t xml:space="preserve"> </w:t>
      </w:r>
      <w:r w:rsidR="00BD5441">
        <w:t>(EIFFAGE)</w:t>
      </w:r>
      <w:r w:rsidRPr="00132C8C">
        <w:t xml:space="preserve">, </w:t>
      </w:r>
      <w:hyperlink r:id="rId7" w:history="1">
        <w:r w:rsidR="00132C8C" w:rsidRPr="00A41D70">
          <w:rPr>
            <w:rStyle w:val="Lienhypertexte"/>
          </w:rPr>
          <w:t>vincent.lheure@eiffage.com</w:t>
        </w:r>
      </w:hyperlink>
      <w:r w:rsidR="00132C8C">
        <w:t xml:space="preserve"> </w:t>
      </w:r>
    </w:p>
    <w:p w:rsidR="00FE6891" w:rsidRPr="00132C8C" w:rsidRDefault="00FE6891" w:rsidP="00FE6891">
      <w:pPr>
        <w:autoSpaceDE w:val="0"/>
        <w:autoSpaceDN w:val="0"/>
        <w:adjustRightInd w:val="0"/>
        <w:spacing w:after="0" w:line="240" w:lineRule="auto"/>
      </w:pPr>
      <w:r w:rsidRPr="00132C8C">
        <w:rPr>
          <w:b/>
        </w:rPr>
        <w:t>Daniel PLAINDOUX</w:t>
      </w:r>
      <w:r w:rsidRPr="00132C8C">
        <w:t xml:space="preserve"> – Roland</w:t>
      </w:r>
      <w:r w:rsidR="00BD5441">
        <w:t xml:space="preserve"> (EIFFAGE)</w:t>
      </w:r>
      <w:r w:rsidR="00BD5441" w:rsidRPr="00132C8C">
        <w:t xml:space="preserve">, </w:t>
      </w:r>
      <w:r w:rsidRPr="00132C8C">
        <w:t xml:space="preserve"> </w:t>
      </w:r>
      <w:hyperlink r:id="rId8" w:history="1">
        <w:r w:rsidR="00132C8C" w:rsidRPr="00132C8C">
          <w:rPr>
            <w:rStyle w:val="Lienhypertexte"/>
          </w:rPr>
          <w:t>daniel.plaindoux@eiffage.com</w:t>
        </w:r>
      </w:hyperlink>
    </w:p>
    <w:p w:rsidR="00FE6891" w:rsidRDefault="00FE6891" w:rsidP="00FE6891">
      <w:pPr>
        <w:autoSpaceDE w:val="0"/>
        <w:autoSpaceDN w:val="0"/>
        <w:adjustRightInd w:val="0"/>
        <w:spacing w:after="0" w:line="240" w:lineRule="auto"/>
      </w:pPr>
      <w:r w:rsidRPr="00FE6891">
        <w:rPr>
          <w:b/>
        </w:rPr>
        <w:t>Denis SAUTEREY</w:t>
      </w:r>
      <w:r w:rsidRPr="00FE6891">
        <w:t xml:space="preserve"> – Conseil </w:t>
      </w:r>
      <w:r w:rsidR="00BD5441">
        <w:t>Département</w:t>
      </w:r>
      <w:r w:rsidR="00BD5441" w:rsidRPr="00FE6891">
        <w:t xml:space="preserve">al </w:t>
      </w:r>
      <w:r w:rsidRPr="00FE6891">
        <w:t>d’Eure-&amp;-Loir,</w:t>
      </w:r>
      <w:r w:rsidR="00132C8C">
        <w:t xml:space="preserve"> </w:t>
      </w:r>
      <w:hyperlink r:id="rId9" w:history="1">
        <w:r w:rsidR="00132C8C" w:rsidRPr="00A41D70">
          <w:rPr>
            <w:rStyle w:val="Lienhypertexte"/>
          </w:rPr>
          <w:t>denis.sauterey@eurelien.fr</w:t>
        </w:r>
      </w:hyperlink>
    </w:p>
    <w:p w:rsidR="00132C8C" w:rsidRPr="00FE6891" w:rsidRDefault="00132C8C" w:rsidP="00FE6891">
      <w:pPr>
        <w:autoSpaceDE w:val="0"/>
        <w:autoSpaceDN w:val="0"/>
        <w:adjustRightInd w:val="0"/>
        <w:spacing w:after="0" w:line="240" w:lineRule="auto"/>
      </w:pPr>
    </w:p>
    <w:p w:rsidR="005E0135" w:rsidRDefault="003905D9" w:rsidP="001E2B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L</w:t>
      </w:r>
      <w:r w:rsidR="007A23F6">
        <w:rPr>
          <w:rFonts w:cs="Calibri"/>
        </w:rPr>
        <w:t xml:space="preserve">e tronçon de </w:t>
      </w:r>
      <w:r w:rsidR="005E0135">
        <w:rPr>
          <w:rFonts w:cs="Calibri"/>
        </w:rPr>
        <w:t xml:space="preserve">déviation de Nogent-le-Roi (Eure-et-Loir) </w:t>
      </w:r>
      <w:r w:rsidR="007A23F6">
        <w:rPr>
          <w:rFonts w:cs="Calibri"/>
        </w:rPr>
        <w:t xml:space="preserve">qui assure la liaison </w:t>
      </w:r>
      <w:r w:rsidR="002D057F">
        <w:rPr>
          <w:rFonts w:cs="Calibri"/>
        </w:rPr>
        <w:t xml:space="preserve">entre les RD </w:t>
      </w:r>
      <w:r w:rsidR="00132C8C">
        <w:rPr>
          <w:rFonts w:cs="Calibri"/>
        </w:rPr>
        <w:t xml:space="preserve">104 </w:t>
      </w:r>
      <w:r w:rsidR="002D057F">
        <w:rPr>
          <w:rFonts w:cs="Calibri"/>
        </w:rPr>
        <w:t>et RD</w:t>
      </w:r>
      <w:r w:rsidR="000C205B">
        <w:rPr>
          <w:rFonts w:cs="Calibri"/>
        </w:rPr>
        <w:t xml:space="preserve"> </w:t>
      </w:r>
      <w:r w:rsidR="00132C8C">
        <w:rPr>
          <w:rFonts w:cs="Calibri"/>
        </w:rPr>
        <w:t>983</w:t>
      </w:r>
      <w:r w:rsidR="002D057F">
        <w:rPr>
          <w:rFonts w:cs="Calibri"/>
        </w:rPr>
        <w:t xml:space="preserve"> </w:t>
      </w:r>
      <w:r w:rsidR="00E86D40">
        <w:rPr>
          <w:rFonts w:cs="Calibri"/>
        </w:rPr>
        <w:t xml:space="preserve">recoupe </w:t>
      </w:r>
      <w:r w:rsidR="005E0135">
        <w:rPr>
          <w:rFonts w:cs="Calibri"/>
        </w:rPr>
        <w:t xml:space="preserve">une colline </w:t>
      </w:r>
      <w:r w:rsidR="000C205B">
        <w:rPr>
          <w:rFonts w:cs="Calibri"/>
        </w:rPr>
        <w:t xml:space="preserve">séparant </w:t>
      </w:r>
      <w:r w:rsidR="005E0135">
        <w:rPr>
          <w:rFonts w:cs="Calibri"/>
        </w:rPr>
        <w:t xml:space="preserve">deux petits cours d’eau. </w:t>
      </w:r>
      <w:r w:rsidR="000C205B">
        <w:rPr>
          <w:rFonts w:cs="Calibri"/>
        </w:rPr>
        <w:t>Pour limiter la déclivité de la route</w:t>
      </w:r>
      <w:r w:rsidR="007A23F6">
        <w:rPr>
          <w:rFonts w:cs="Calibri"/>
        </w:rPr>
        <w:t xml:space="preserve"> et améliorer s</w:t>
      </w:r>
      <w:r w:rsidR="00E86D40">
        <w:rPr>
          <w:rFonts w:cs="Calibri"/>
        </w:rPr>
        <w:t>a sécurité</w:t>
      </w:r>
      <w:r w:rsidR="000C205B">
        <w:rPr>
          <w:rFonts w:cs="Calibri"/>
        </w:rPr>
        <w:t>, l</w:t>
      </w:r>
      <w:r w:rsidR="005E0135">
        <w:rPr>
          <w:rFonts w:cs="Calibri"/>
        </w:rPr>
        <w:t xml:space="preserve">e franchissement de cette colline </w:t>
      </w:r>
      <w:r w:rsidR="00E86D40">
        <w:rPr>
          <w:rFonts w:cs="Calibri"/>
        </w:rPr>
        <w:t xml:space="preserve">a </w:t>
      </w:r>
      <w:r w:rsidR="005E0135">
        <w:rPr>
          <w:rFonts w:cs="Calibri"/>
        </w:rPr>
        <w:t>nécessit</w:t>
      </w:r>
      <w:r w:rsidR="00E86D40">
        <w:rPr>
          <w:rFonts w:cs="Calibri"/>
        </w:rPr>
        <w:t>é</w:t>
      </w:r>
      <w:r w:rsidR="005E0135">
        <w:rPr>
          <w:rFonts w:cs="Calibri"/>
        </w:rPr>
        <w:t xml:space="preserve"> la réalisation d’un déblai de grande hauteur (</w:t>
      </w:r>
      <w:r w:rsidR="007A23F6">
        <w:rPr>
          <w:rFonts w:cs="Calibri"/>
        </w:rPr>
        <w:t>~ 30</w:t>
      </w:r>
      <w:r w:rsidR="005E0135">
        <w:rPr>
          <w:rFonts w:cs="Calibri"/>
        </w:rPr>
        <w:t xml:space="preserve"> m), </w:t>
      </w:r>
      <w:r w:rsidR="007A23F6">
        <w:rPr>
          <w:rFonts w:cs="Calibri"/>
        </w:rPr>
        <w:t xml:space="preserve">avec </w:t>
      </w:r>
      <w:r w:rsidR="005E0135">
        <w:rPr>
          <w:rFonts w:cs="Calibri"/>
        </w:rPr>
        <w:t xml:space="preserve">des terrains </w:t>
      </w:r>
      <w:r w:rsidR="002D057F">
        <w:rPr>
          <w:rFonts w:cs="Calibri"/>
        </w:rPr>
        <w:t xml:space="preserve">sableux </w:t>
      </w:r>
      <w:r w:rsidR="000C205B">
        <w:rPr>
          <w:rFonts w:cs="Calibri"/>
        </w:rPr>
        <w:t xml:space="preserve">en partie supérieure et </w:t>
      </w:r>
      <w:r w:rsidR="007A23F6">
        <w:rPr>
          <w:rFonts w:cs="Calibri"/>
        </w:rPr>
        <w:t>des terrains crayeux pour sa partie basse</w:t>
      </w:r>
      <w:r w:rsidR="002D057F">
        <w:rPr>
          <w:rFonts w:cs="Calibri"/>
        </w:rPr>
        <w:t>.</w:t>
      </w:r>
    </w:p>
    <w:p w:rsidR="002D057F" w:rsidRDefault="00E86D40" w:rsidP="001E2B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Compte tenu de la complexité </w:t>
      </w:r>
      <w:r w:rsidR="007A23F6">
        <w:rPr>
          <w:rFonts w:cs="Calibri"/>
        </w:rPr>
        <w:t xml:space="preserve">de conception </w:t>
      </w:r>
      <w:r>
        <w:rPr>
          <w:rFonts w:cs="Calibri"/>
        </w:rPr>
        <w:t xml:space="preserve">géotechnique de ce grand déblai, </w:t>
      </w:r>
      <w:r w:rsidR="002D057F">
        <w:rPr>
          <w:rFonts w:cs="Calibri"/>
        </w:rPr>
        <w:t xml:space="preserve">le Conseil </w:t>
      </w:r>
      <w:r w:rsidR="00BD5441">
        <w:rPr>
          <w:rFonts w:cs="Calibri"/>
        </w:rPr>
        <w:t>Départemental</w:t>
      </w:r>
      <w:r w:rsidR="002D057F">
        <w:rPr>
          <w:rFonts w:cs="Calibri"/>
        </w:rPr>
        <w:t xml:space="preserve"> a retenu une procédure de marché en </w:t>
      </w:r>
      <w:r w:rsidR="007A23F6">
        <w:rPr>
          <w:rFonts w:cs="Calibri"/>
        </w:rPr>
        <w:t>« </w:t>
      </w:r>
      <w:r w:rsidR="002D057F">
        <w:rPr>
          <w:rFonts w:cs="Calibri"/>
        </w:rPr>
        <w:t>conception</w:t>
      </w:r>
      <w:r w:rsidR="007A23F6">
        <w:rPr>
          <w:rFonts w:cs="Calibri"/>
        </w:rPr>
        <w:t>-</w:t>
      </w:r>
      <w:r w:rsidR="002D057F">
        <w:rPr>
          <w:rFonts w:cs="Calibri"/>
        </w:rPr>
        <w:t>réalisation</w:t>
      </w:r>
      <w:r w:rsidR="007A23F6">
        <w:rPr>
          <w:rFonts w:cs="Calibri"/>
        </w:rPr>
        <w:t> »</w:t>
      </w:r>
      <w:r>
        <w:rPr>
          <w:rFonts w:cs="Calibri"/>
        </w:rPr>
        <w:t xml:space="preserve"> pour ce</w:t>
      </w:r>
      <w:r w:rsidR="007A23F6">
        <w:rPr>
          <w:rFonts w:cs="Calibri"/>
        </w:rPr>
        <w:t xml:space="preserve"> tronçon,</w:t>
      </w:r>
      <w:r>
        <w:rPr>
          <w:rFonts w:cs="Calibri"/>
        </w:rPr>
        <w:t xml:space="preserve"> qui comporte également deux ouvrages d’art, un rond point et un remblai en zone compressible</w:t>
      </w:r>
      <w:r w:rsidR="007A23F6">
        <w:rPr>
          <w:rFonts w:cs="Calibri"/>
        </w:rPr>
        <w:t xml:space="preserve"> permettant de préparer les travaux d’un tronçon ultérieur</w:t>
      </w:r>
      <w:r w:rsidR="002D057F">
        <w:rPr>
          <w:rFonts w:cs="Calibri"/>
        </w:rPr>
        <w:t>. Le marché a été attribué au groupement Roland</w:t>
      </w:r>
      <w:r w:rsidR="00BD5441">
        <w:rPr>
          <w:rFonts w:cs="Calibri"/>
        </w:rPr>
        <w:t xml:space="preserve"> -</w:t>
      </w:r>
      <w:r w:rsidR="002D057F">
        <w:rPr>
          <w:rFonts w:cs="Calibri"/>
        </w:rPr>
        <w:t xml:space="preserve"> Eiffage T</w:t>
      </w:r>
      <w:r w:rsidR="00BD5441">
        <w:rPr>
          <w:rFonts w:cs="Calibri"/>
        </w:rPr>
        <w:t>ravaux Publics -</w:t>
      </w:r>
      <w:r w:rsidR="002D057F">
        <w:rPr>
          <w:rFonts w:cs="Calibri"/>
        </w:rPr>
        <w:t xml:space="preserve"> Demathieu Bard et Antea Group.</w:t>
      </w:r>
    </w:p>
    <w:p w:rsidR="002D057F" w:rsidRDefault="002D057F" w:rsidP="001E2B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057F" w:rsidRDefault="002D057F" w:rsidP="001E2B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Un des objecti</w:t>
      </w:r>
      <w:r w:rsidR="00F85DD4">
        <w:rPr>
          <w:rFonts w:cs="Calibri"/>
        </w:rPr>
        <w:t xml:space="preserve">fs principal du marché était d’équilibrer </w:t>
      </w:r>
      <w:r w:rsidR="007A23F6">
        <w:rPr>
          <w:rFonts w:cs="Calibri"/>
        </w:rPr>
        <w:t>au mieux les volumes de déblai et de remblai pour minimiser les coûts de transport et les impacts environnementaux</w:t>
      </w:r>
      <w:r w:rsidR="00F85DD4">
        <w:rPr>
          <w:rFonts w:cs="Calibri"/>
        </w:rPr>
        <w:t xml:space="preserve">, ce qui nécessitait de réaliser un déblai présentant </w:t>
      </w:r>
      <w:r w:rsidR="00E86D40">
        <w:rPr>
          <w:rFonts w:cs="Calibri"/>
        </w:rPr>
        <w:t>une forte pente.</w:t>
      </w:r>
    </w:p>
    <w:p w:rsidR="002D057F" w:rsidRDefault="002D057F" w:rsidP="001E2B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057F" w:rsidRDefault="002D057F" w:rsidP="001E2B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Sur la base des données disponibles dans le dossier d’appel d’offre, la partie inférieure du talus était attendue dans des matériaux crayeux. La conception a </w:t>
      </w:r>
      <w:r w:rsidR="007A23F6">
        <w:rPr>
          <w:rFonts w:cs="Calibri"/>
        </w:rPr>
        <w:t xml:space="preserve">été envisagée avec </w:t>
      </w:r>
      <w:r>
        <w:rPr>
          <w:rFonts w:cs="Calibri"/>
        </w:rPr>
        <w:t>du haut vers le bas :</w:t>
      </w:r>
    </w:p>
    <w:p w:rsidR="002D057F" w:rsidRDefault="002D057F" w:rsidP="002D05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Un </w:t>
      </w:r>
      <w:r w:rsidR="00E86D40">
        <w:rPr>
          <w:rFonts w:cs="Calibri"/>
        </w:rPr>
        <w:t>talus pen</w:t>
      </w:r>
      <w:bookmarkStart w:id="0" w:name="_GoBack"/>
      <w:bookmarkEnd w:id="0"/>
      <w:r w:rsidR="00E86D40">
        <w:rPr>
          <w:rFonts w:cs="Calibri"/>
        </w:rPr>
        <w:t xml:space="preserve">té à 2H/1V dans les Sables de Fontainebleau sur </w:t>
      </w:r>
      <w:r w:rsidR="007A23F6">
        <w:rPr>
          <w:rFonts w:cs="Calibri"/>
        </w:rPr>
        <w:t xml:space="preserve">10 </w:t>
      </w:r>
      <w:r w:rsidR="00E86D40">
        <w:rPr>
          <w:rFonts w:cs="Calibri"/>
        </w:rPr>
        <w:t>m</w:t>
      </w:r>
      <w:r w:rsidR="007A23F6">
        <w:rPr>
          <w:rFonts w:cs="Calibri"/>
        </w:rPr>
        <w:t xml:space="preserve"> de hauteur,</w:t>
      </w:r>
    </w:p>
    <w:p w:rsidR="00E86D40" w:rsidRDefault="00E86D40" w:rsidP="002D05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Un talus penté de 1H/1V avec</w:t>
      </w:r>
      <w:r w:rsidR="007A23F6">
        <w:rPr>
          <w:rFonts w:cs="Calibri"/>
        </w:rPr>
        <w:t xml:space="preserve"> mise en place d’un masque de protection e</w:t>
      </w:r>
      <w:r>
        <w:rPr>
          <w:rFonts w:cs="Calibri"/>
        </w:rPr>
        <w:t>n matériau</w:t>
      </w:r>
      <w:r w:rsidR="007A23F6">
        <w:rPr>
          <w:rFonts w:cs="Calibri"/>
        </w:rPr>
        <w:t>x</w:t>
      </w:r>
      <w:r>
        <w:rPr>
          <w:rFonts w:cs="Calibri"/>
        </w:rPr>
        <w:t xml:space="preserve"> traité</w:t>
      </w:r>
      <w:r w:rsidR="007A23F6">
        <w:rPr>
          <w:rFonts w:cs="Calibri"/>
        </w:rPr>
        <w:t>s</w:t>
      </w:r>
      <w:r>
        <w:rPr>
          <w:rFonts w:cs="Calibri"/>
        </w:rPr>
        <w:t xml:space="preserve"> </w:t>
      </w:r>
      <w:r w:rsidR="007A23F6">
        <w:rPr>
          <w:rFonts w:cs="Calibri"/>
        </w:rPr>
        <w:t xml:space="preserve">au liant hydraulique </w:t>
      </w:r>
      <w:r>
        <w:rPr>
          <w:rFonts w:cs="Calibri"/>
        </w:rPr>
        <w:t>sur 8 m de hauteur,</w:t>
      </w:r>
    </w:p>
    <w:p w:rsidR="00E86D40" w:rsidRDefault="00E86D40" w:rsidP="002D05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Un talutage subvertical dans les terrains crayeux, sur une hauteur d’une douzaine de mètres</w:t>
      </w:r>
      <w:r w:rsidR="00FE6891">
        <w:rPr>
          <w:rFonts w:cs="Calibri"/>
        </w:rPr>
        <w:t>, avec clouage léger</w:t>
      </w:r>
      <w:r>
        <w:rPr>
          <w:rFonts w:cs="Calibri"/>
        </w:rPr>
        <w:t>.</w:t>
      </w:r>
    </w:p>
    <w:p w:rsidR="00E86D40" w:rsidRDefault="00E86D40" w:rsidP="00E86D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91" w:rsidRDefault="00E86D40" w:rsidP="00E86D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Les données géotechnique</w:t>
      </w:r>
      <w:r w:rsidR="00FE6891">
        <w:rPr>
          <w:rFonts w:cs="Calibri"/>
        </w:rPr>
        <w:t>s</w:t>
      </w:r>
      <w:r>
        <w:rPr>
          <w:rFonts w:cs="Calibri"/>
        </w:rPr>
        <w:t xml:space="preserve"> disponibles au stade de l’appel d’offre laissaient penser que l</w:t>
      </w:r>
      <w:r w:rsidR="00FE6891">
        <w:rPr>
          <w:rFonts w:cs="Calibri"/>
        </w:rPr>
        <w:t>a base du talus dev</w:t>
      </w:r>
      <w:r>
        <w:rPr>
          <w:rFonts w:cs="Calibri"/>
        </w:rPr>
        <w:t xml:space="preserve">ait </w:t>
      </w:r>
      <w:r w:rsidR="00FE6891">
        <w:rPr>
          <w:rFonts w:cs="Calibri"/>
        </w:rPr>
        <w:t>être excavée dans une craie, litée de silex. En réalité une paléo-érosion d</w:t>
      </w:r>
      <w:r w:rsidR="00EC0A8B">
        <w:rPr>
          <w:rFonts w:cs="Calibri"/>
        </w:rPr>
        <w:t xml:space="preserve">écouverte lors du creusement de la base du talus </w:t>
      </w:r>
      <w:r w:rsidR="00FE6891">
        <w:rPr>
          <w:rFonts w:cs="Calibri"/>
        </w:rPr>
        <w:t xml:space="preserve">a </w:t>
      </w:r>
      <w:r w:rsidR="00EC0A8B">
        <w:rPr>
          <w:rFonts w:cs="Calibri"/>
        </w:rPr>
        <w:t>nécessité le creusement d</w:t>
      </w:r>
      <w:r w:rsidR="00FE6891">
        <w:rPr>
          <w:rFonts w:cs="Calibri"/>
        </w:rPr>
        <w:t>e la base du déblai dans un amas de silex</w:t>
      </w:r>
      <w:r w:rsidR="00EC0A8B">
        <w:rPr>
          <w:rFonts w:cs="Calibri"/>
        </w:rPr>
        <w:t xml:space="preserve"> de tailles variables</w:t>
      </w:r>
      <w:r w:rsidR="00FE6891">
        <w:rPr>
          <w:rFonts w:cs="Calibri"/>
        </w:rPr>
        <w:t>, entouré</w:t>
      </w:r>
      <w:r w:rsidR="00EC0A8B">
        <w:rPr>
          <w:rFonts w:cs="Calibri"/>
        </w:rPr>
        <w:t>s</w:t>
      </w:r>
      <w:r w:rsidR="00FE6891">
        <w:rPr>
          <w:rFonts w:cs="Calibri"/>
        </w:rPr>
        <w:t xml:space="preserve"> de matériaux argileux.</w:t>
      </w:r>
      <w:r w:rsidR="005E4AED">
        <w:rPr>
          <w:rFonts w:cs="Calibri"/>
        </w:rPr>
        <w:t xml:space="preserve"> </w:t>
      </w:r>
      <w:r w:rsidR="00FE6891">
        <w:rPr>
          <w:rFonts w:cs="Calibri"/>
        </w:rPr>
        <w:t>Ceci a conduit à une adaptation pendant le chantier avec un clouage important de l’amas de silex couplé à une épaisseur accrue de béton de projeté en parement.</w:t>
      </w:r>
    </w:p>
    <w:p w:rsidR="00FE6891" w:rsidRDefault="00FE6891" w:rsidP="00E86D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91" w:rsidRDefault="00FE6891" w:rsidP="00E86D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L’article proposé présente les conditions géotechniques </w:t>
      </w:r>
      <w:r w:rsidR="00132C8C">
        <w:rPr>
          <w:rFonts w:cs="Calibri"/>
        </w:rPr>
        <w:t xml:space="preserve">attendues, </w:t>
      </w:r>
      <w:r w:rsidR="008B394E">
        <w:rPr>
          <w:rFonts w:cs="Calibri"/>
        </w:rPr>
        <w:t xml:space="preserve">la conception </w:t>
      </w:r>
      <w:r w:rsidR="00A22CA9">
        <w:rPr>
          <w:rFonts w:cs="Calibri"/>
        </w:rPr>
        <w:t xml:space="preserve">géotechnique qui </w:t>
      </w:r>
      <w:r w:rsidR="00132C8C">
        <w:rPr>
          <w:rFonts w:cs="Calibri"/>
        </w:rPr>
        <w:t>a découlé</w:t>
      </w:r>
      <w:r w:rsidR="00A22CA9">
        <w:rPr>
          <w:rFonts w:cs="Calibri"/>
        </w:rPr>
        <w:t xml:space="preserve"> puis s’attarde sur le confortement </w:t>
      </w:r>
      <w:r w:rsidR="008B394E">
        <w:rPr>
          <w:rFonts w:cs="Calibri"/>
        </w:rPr>
        <w:t xml:space="preserve">réellement mis en œuvre </w:t>
      </w:r>
      <w:r w:rsidR="00132C8C">
        <w:rPr>
          <w:rFonts w:cs="Calibri"/>
        </w:rPr>
        <w:t xml:space="preserve">suite à la découverte d’un contexte différent </w:t>
      </w:r>
      <w:r w:rsidR="00A22CA9">
        <w:rPr>
          <w:rFonts w:cs="Calibri"/>
        </w:rPr>
        <w:t>et montre les</w:t>
      </w:r>
      <w:r w:rsidR="008B394E">
        <w:rPr>
          <w:rFonts w:cs="Calibri"/>
        </w:rPr>
        <w:t xml:space="preserve"> capacités d’adaptation de la solution </w:t>
      </w:r>
      <w:r w:rsidR="00132C8C">
        <w:rPr>
          <w:rFonts w:cs="Calibri"/>
        </w:rPr>
        <w:t xml:space="preserve">technique </w:t>
      </w:r>
      <w:r w:rsidR="008B394E">
        <w:rPr>
          <w:rFonts w:cs="Calibri"/>
        </w:rPr>
        <w:t>du mur cloué</w:t>
      </w:r>
      <w:r w:rsidR="00A22CA9">
        <w:rPr>
          <w:rFonts w:cs="Calibri"/>
        </w:rPr>
        <w:t xml:space="preserve"> à un contexte géotechnique variable.</w:t>
      </w:r>
    </w:p>
    <w:p w:rsidR="008B394E" w:rsidRDefault="008B394E" w:rsidP="00E86D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B394E" w:rsidRDefault="008B394E" w:rsidP="00132C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fr-FR"/>
        </w:rPr>
        <w:lastRenderedPageBreak/>
        <w:drawing>
          <wp:inline distT="0" distB="0" distL="0" distR="0">
            <wp:extent cx="4981575" cy="2772088"/>
            <wp:effectExtent l="19050" t="0" r="9525" b="0"/>
            <wp:docPr id="1" name="Image 0" descr="IMG_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24.JPG"/>
                    <pic:cNvPicPr/>
                  </pic:nvPicPr>
                  <pic:blipFill>
                    <a:blip r:embed="rId10" cstate="print"/>
                    <a:srcRect b="2575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77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A9" w:rsidRDefault="00A22CA9" w:rsidP="00A22C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Vue du déblai depuis le rond-point de la RD </w:t>
      </w:r>
      <w:r w:rsidR="00132C8C">
        <w:rPr>
          <w:rFonts w:cs="Calibri"/>
        </w:rPr>
        <w:t>983</w:t>
      </w:r>
    </w:p>
    <w:p w:rsidR="008B394E" w:rsidRPr="00E86D40" w:rsidRDefault="008B394E" w:rsidP="00E86D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sectPr w:rsidR="008B394E" w:rsidRPr="00E86D40" w:rsidSect="0069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105D"/>
    <w:multiLevelType w:val="hybridMultilevel"/>
    <w:tmpl w:val="0C8E0986"/>
    <w:lvl w:ilvl="0" w:tplc="925689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546867"/>
    <w:rsid w:val="00001DC1"/>
    <w:rsid w:val="00002567"/>
    <w:rsid w:val="000035A0"/>
    <w:rsid w:val="000041BB"/>
    <w:rsid w:val="00004432"/>
    <w:rsid w:val="00006A13"/>
    <w:rsid w:val="0001572F"/>
    <w:rsid w:val="00021A34"/>
    <w:rsid w:val="00023E2F"/>
    <w:rsid w:val="000243B1"/>
    <w:rsid w:val="00024471"/>
    <w:rsid w:val="00025269"/>
    <w:rsid w:val="000276C8"/>
    <w:rsid w:val="00031EDF"/>
    <w:rsid w:val="00034C65"/>
    <w:rsid w:val="00041E5F"/>
    <w:rsid w:val="00042477"/>
    <w:rsid w:val="00043470"/>
    <w:rsid w:val="00043FE1"/>
    <w:rsid w:val="000459D0"/>
    <w:rsid w:val="000460AB"/>
    <w:rsid w:val="00046F84"/>
    <w:rsid w:val="000504B6"/>
    <w:rsid w:val="0005632F"/>
    <w:rsid w:val="00066579"/>
    <w:rsid w:val="00066FA6"/>
    <w:rsid w:val="00067213"/>
    <w:rsid w:val="0006778C"/>
    <w:rsid w:val="000700D9"/>
    <w:rsid w:val="000713F2"/>
    <w:rsid w:val="00072ABD"/>
    <w:rsid w:val="00074A78"/>
    <w:rsid w:val="00077D91"/>
    <w:rsid w:val="000800E7"/>
    <w:rsid w:val="0008075C"/>
    <w:rsid w:val="00081B79"/>
    <w:rsid w:val="00086A68"/>
    <w:rsid w:val="000878FB"/>
    <w:rsid w:val="00087E63"/>
    <w:rsid w:val="0009141A"/>
    <w:rsid w:val="0009328E"/>
    <w:rsid w:val="0009404A"/>
    <w:rsid w:val="000960E4"/>
    <w:rsid w:val="00096FDF"/>
    <w:rsid w:val="000A0230"/>
    <w:rsid w:val="000A1724"/>
    <w:rsid w:val="000A3182"/>
    <w:rsid w:val="000A532B"/>
    <w:rsid w:val="000B01E7"/>
    <w:rsid w:val="000B151C"/>
    <w:rsid w:val="000B2DF4"/>
    <w:rsid w:val="000B2F2A"/>
    <w:rsid w:val="000B3E77"/>
    <w:rsid w:val="000B514E"/>
    <w:rsid w:val="000C11B5"/>
    <w:rsid w:val="000C1C04"/>
    <w:rsid w:val="000C205B"/>
    <w:rsid w:val="000C59F2"/>
    <w:rsid w:val="000C6CCF"/>
    <w:rsid w:val="000D227A"/>
    <w:rsid w:val="000E0DCF"/>
    <w:rsid w:val="000E11E2"/>
    <w:rsid w:val="000E2DCE"/>
    <w:rsid w:val="000E40EF"/>
    <w:rsid w:val="000E69DD"/>
    <w:rsid w:val="000E6BCA"/>
    <w:rsid w:val="000E76C2"/>
    <w:rsid w:val="000E78E5"/>
    <w:rsid w:val="000F062C"/>
    <w:rsid w:val="000F1E37"/>
    <w:rsid w:val="000F1FBF"/>
    <w:rsid w:val="000F3068"/>
    <w:rsid w:val="000F3CE8"/>
    <w:rsid w:val="000F5274"/>
    <w:rsid w:val="000F6796"/>
    <w:rsid w:val="000F74A5"/>
    <w:rsid w:val="001009FD"/>
    <w:rsid w:val="00103976"/>
    <w:rsid w:val="00103E85"/>
    <w:rsid w:val="00103F0C"/>
    <w:rsid w:val="00105B1F"/>
    <w:rsid w:val="00105EAD"/>
    <w:rsid w:val="00110A93"/>
    <w:rsid w:val="00111F00"/>
    <w:rsid w:val="001127A8"/>
    <w:rsid w:val="00112A6B"/>
    <w:rsid w:val="00112F3A"/>
    <w:rsid w:val="001135A2"/>
    <w:rsid w:val="00113F57"/>
    <w:rsid w:val="00115D24"/>
    <w:rsid w:val="00117BAA"/>
    <w:rsid w:val="00120224"/>
    <w:rsid w:val="00120F14"/>
    <w:rsid w:val="00123326"/>
    <w:rsid w:val="001233D3"/>
    <w:rsid w:val="00125025"/>
    <w:rsid w:val="00132C8C"/>
    <w:rsid w:val="00136A1D"/>
    <w:rsid w:val="001373E8"/>
    <w:rsid w:val="00140CF1"/>
    <w:rsid w:val="001411F0"/>
    <w:rsid w:val="001418B2"/>
    <w:rsid w:val="00142D04"/>
    <w:rsid w:val="00145E8B"/>
    <w:rsid w:val="00151921"/>
    <w:rsid w:val="001530DF"/>
    <w:rsid w:val="0015430B"/>
    <w:rsid w:val="001547F1"/>
    <w:rsid w:val="00154B80"/>
    <w:rsid w:val="001554FB"/>
    <w:rsid w:val="00155764"/>
    <w:rsid w:val="0015664F"/>
    <w:rsid w:val="001571FE"/>
    <w:rsid w:val="00160B78"/>
    <w:rsid w:val="00160BA1"/>
    <w:rsid w:val="00161FA3"/>
    <w:rsid w:val="00163341"/>
    <w:rsid w:val="00163F57"/>
    <w:rsid w:val="00165160"/>
    <w:rsid w:val="0016517B"/>
    <w:rsid w:val="00165DA2"/>
    <w:rsid w:val="00166B2D"/>
    <w:rsid w:val="00170B71"/>
    <w:rsid w:val="00171CA4"/>
    <w:rsid w:val="00172269"/>
    <w:rsid w:val="0017545E"/>
    <w:rsid w:val="00176806"/>
    <w:rsid w:val="00184B52"/>
    <w:rsid w:val="00193003"/>
    <w:rsid w:val="00194042"/>
    <w:rsid w:val="00195DD6"/>
    <w:rsid w:val="00196508"/>
    <w:rsid w:val="001965DF"/>
    <w:rsid w:val="00197749"/>
    <w:rsid w:val="001A2A1B"/>
    <w:rsid w:val="001A3286"/>
    <w:rsid w:val="001A374E"/>
    <w:rsid w:val="001A5098"/>
    <w:rsid w:val="001A5B0C"/>
    <w:rsid w:val="001A72AA"/>
    <w:rsid w:val="001B1709"/>
    <w:rsid w:val="001B1E05"/>
    <w:rsid w:val="001B4ED2"/>
    <w:rsid w:val="001C0BE0"/>
    <w:rsid w:val="001C32CA"/>
    <w:rsid w:val="001C40FA"/>
    <w:rsid w:val="001C4C2F"/>
    <w:rsid w:val="001C5150"/>
    <w:rsid w:val="001C595F"/>
    <w:rsid w:val="001C6155"/>
    <w:rsid w:val="001C73F7"/>
    <w:rsid w:val="001C768A"/>
    <w:rsid w:val="001D097D"/>
    <w:rsid w:val="001D1A0F"/>
    <w:rsid w:val="001D2756"/>
    <w:rsid w:val="001D3B83"/>
    <w:rsid w:val="001D4380"/>
    <w:rsid w:val="001D57F9"/>
    <w:rsid w:val="001D5955"/>
    <w:rsid w:val="001E0F76"/>
    <w:rsid w:val="001E1D60"/>
    <w:rsid w:val="001E2976"/>
    <w:rsid w:val="001E2B06"/>
    <w:rsid w:val="001E3408"/>
    <w:rsid w:val="001E35DB"/>
    <w:rsid w:val="001E74E1"/>
    <w:rsid w:val="001F09BF"/>
    <w:rsid w:val="001F20E8"/>
    <w:rsid w:val="001F32B9"/>
    <w:rsid w:val="001F684B"/>
    <w:rsid w:val="00201952"/>
    <w:rsid w:val="00202323"/>
    <w:rsid w:val="00207DFB"/>
    <w:rsid w:val="00211674"/>
    <w:rsid w:val="00211E4C"/>
    <w:rsid w:val="0021296A"/>
    <w:rsid w:val="00213673"/>
    <w:rsid w:val="00214645"/>
    <w:rsid w:val="0021528A"/>
    <w:rsid w:val="002157A0"/>
    <w:rsid w:val="00220200"/>
    <w:rsid w:val="00221EA2"/>
    <w:rsid w:val="00224D3E"/>
    <w:rsid w:val="002258F9"/>
    <w:rsid w:val="0023118B"/>
    <w:rsid w:val="00235701"/>
    <w:rsid w:val="002361A1"/>
    <w:rsid w:val="0023639E"/>
    <w:rsid w:val="00237960"/>
    <w:rsid w:val="0024116A"/>
    <w:rsid w:val="002433BB"/>
    <w:rsid w:val="00245BB5"/>
    <w:rsid w:val="0025013D"/>
    <w:rsid w:val="002509F8"/>
    <w:rsid w:val="00252657"/>
    <w:rsid w:val="00253049"/>
    <w:rsid w:val="002538FA"/>
    <w:rsid w:val="00257B9F"/>
    <w:rsid w:val="00260250"/>
    <w:rsid w:val="00263746"/>
    <w:rsid w:val="00264CD6"/>
    <w:rsid w:val="00267FF9"/>
    <w:rsid w:val="00272D0E"/>
    <w:rsid w:val="00273812"/>
    <w:rsid w:val="00273C04"/>
    <w:rsid w:val="002762E6"/>
    <w:rsid w:val="00277090"/>
    <w:rsid w:val="00280EF3"/>
    <w:rsid w:val="00290366"/>
    <w:rsid w:val="00297A91"/>
    <w:rsid w:val="002A5EEA"/>
    <w:rsid w:val="002A6296"/>
    <w:rsid w:val="002B24D4"/>
    <w:rsid w:val="002B62AB"/>
    <w:rsid w:val="002C0E73"/>
    <w:rsid w:val="002C26A4"/>
    <w:rsid w:val="002C5363"/>
    <w:rsid w:val="002D0309"/>
    <w:rsid w:val="002D057F"/>
    <w:rsid w:val="002D1666"/>
    <w:rsid w:val="002D1D14"/>
    <w:rsid w:val="002D1FEA"/>
    <w:rsid w:val="002E0911"/>
    <w:rsid w:val="002E10F3"/>
    <w:rsid w:val="002E268C"/>
    <w:rsid w:val="002E3B30"/>
    <w:rsid w:val="002E3EFC"/>
    <w:rsid w:val="002E72C4"/>
    <w:rsid w:val="002E7884"/>
    <w:rsid w:val="002F1A4D"/>
    <w:rsid w:val="002F48D1"/>
    <w:rsid w:val="003007D7"/>
    <w:rsid w:val="003008AE"/>
    <w:rsid w:val="003018A4"/>
    <w:rsid w:val="00301E7A"/>
    <w:rsid w:val="00304601"/>
    <w:rsid w:val="00306339"/>
    <w:rsid w:val="0030741D"/>
    <w:rsid w:val="00311CB1"/>
    <w:rsid w:val="00314978"/>
    <w:rsid w:val="0032049F"/>
    <w:rsid w:val="00321E55"/>
    <w:rsid w:val="003323DB"/>
    <w:rsid w:val="003329A4"/>
    <w:rsid w:val="003349DE"/>
    <w:rsid w:val="0033568D"/>
    <w:rsid w:val="00337A2E"/>
    <w:rsid w:val="00340590"/>
    <w:rsid w:val="00340B5D"/>
    <w:rsid w:val="00343AA5"/>
    <w:rsid w:val="00346A10"/>
    <w:rsid w:val="00350BC6"/>
    <w:rsid w:val="00350FBA"/>
    <w:rsid w:val="00351C54"/>
    <w:rsid w:val="0035205E"/>
    <w:rsid w:val="0035279E"/>
    <w:rsid w:val="0035419C"/>
    <w:rsid w:val="003566B0"/>
    <w:rsid w:val="00356902"/>
    <w:rsid w:val="00360D6F"/>
    <w:rsid w:val="00362112"/>
    <w:rsid w:val="0036376A"/>
    <w:rsid w:val="0036539D"/>
    <w:rsid w:val="0037091D"/>
    <w:rsid w:val="00371F87"/>
    <w:rsid w:val="00376866"/>
    <w:rsid w:val="00377489"/>
    <w:rsid w:val="0038205B"/>
    <w:rsid w:val="00385022"/>
    <w:rsid w:val="00385382"/>
    <w:rsid w:val="003853D5"/>
    <w:rsid w:val="003858FD"/>
    <w:rsid w:val="00385967"/>
    <w:rsid w:val="003905D9"/>
    <w:rsid w:val="003921DD"/>
    <w:rsid w:val="003935D3"/>
    <w:rsid w:val="00393F97"/>
    <w:rsid w:val="003A13F1"/>
    <w:rsid w:val="003A4A3A"/>
    <w:rsid w:val="003A5948"/>
    <w:rsid w:val="003B4F6F"/>
    <w:rsid w:val="003B5042"/>
    <w:rsid w:val="003C33D4"/>
    <w:rsid w:val="003C72F7"/>
    <w:rsid w:val="003C7C44"/>
    <w:rsid w:val="003D1206"/>
    <w:rsid w:val="003D1EF2"/>
    <w:rsid w:val="003D654C"/>
    <w:rsid w:val="003E255C"/>
    <w:rsid w:val="003E2CFB"/>
    <w:rsid w:val="003E7AE7"/>
    <w:rsid w:val="003F1969"/>
    <w:rsid w:val="003F2E6F"/>
    <w:rsid w:val="003F3E42"/>
    <w:rsid w:val="003F4CDF"/>
    <w:rsid w:val="00401ECF"/>
    <w:rsid w:val="00401F09"/>
    <w:rsid w:val="0040761A"/>
    <w:rsid w:val="00410D6D"/>
    <w:rsid w:val="004114BC"/>
    <w:rsid w:val="004132F7"/>
    <w:rsid w:val="004176B8"/>
    <w:rsid w:val="00417B64"/>
    <w:rsid w:val="00420B7D"/>
    <w:rsid w:val="00424CE2"/>
    <w:rsid w:val="00432187"/>
    <w:rsid w:val="00434F80"/>
    <w:rsid w:val="00436AE9"/>
    <w:rsid w:val="00440E2F"/>
    <w:rsid w:val="0044193C"/>
    <w:rsid w:val="00441A2E"/>
    <w:rsid w:val="00442BA3"/>
    <w:rsid w:val="004430B9"/>
    <w:rsid w:val="00443211"/>
    <w:rsid w:val="00444C25"/>
    <w:rsid w:val="004464C2"/>
    <w:rsid w:val="0044756D"/>
    <w:rsid w:val="0045037E"/>
    <w:rsid w:val="0045227C"/>
    <w:rsid w:val="00452487"/>
    <w:rsid w:val="004546A2"/>
    <w:rsid w:val="00456E91"/>
    <w:rsid w:val="00456F99"/>
    <w:rsid w:val="00457C77"/>
    <w:rsid w:val="00460ABA"/>
    <w:rsid w:val="00463AD9"/>
    <w:rsid w:val="00463C65"/>
    <w:rsid w:val="0046554A"/>
    <w:rsid w:val="00465885"/>
    <w:rsid w:val="0046636A"/>
    <w:rsid w:val="0046660A"/>
    <w:rsid w:val="00472B08"/>
    <w:rsid w:val="00474888"/>
    <w:rsid w:val="00475873"/>
    <w:rsid w:val="00475ECF"/>
    <w:rsid w:val="00477F2B"/>
    <w:rsid w:val="0048080D"/>
    <w:rsid w:val="00484A6D"/>
    <w:rsid w:val="00484C0E"/>
    <w:rsid w:val="00484FDA"/>
    <w:rsid w:val="00485E88"/>
    <w:rsid w:val="004864FB"/>
    <w:rsid w:val="0048771B"/>
    <w:rsid w:val="00490299"/>
    <w:rsid w:val="00491D93"/>
    <w:rsid w:val="00494A08"/>
    <w:rsid w:val="004953C8"/>
    <w:rsid w:val="00495D77"/>
    <w:rsid w:val="004A156D"/>
    <w:rsid w:val="004A2494"/>
    <w:rsid w:val="004A6AD6"/>
    <w:rsid w:val="004A6E30"/>
    <w:rsid w:val="004B0031"/>
    <w:rsid w:val="004B1EF0"/>
    <w:rsid w:val="004B24C0"/>
    <w:rsid w:val="004B3E34"/>
    <w:rsid w:val="004B3F00"/>
    <w:rsid w:val="004B7EF8"/>
    <w:rsid w:val="004C135C"/>
    <w:rsid w:val="004C3C14"/>
    <w:rsid w:val="004C43F2"/>
    <w:rsid w:val="004C4C81"/>
    <w:rsid w:val="004C58B7"/>
    <w:rsid w:val="004D2077"/>
    <w:rsid w:val="004D6870"/>
    <w:rsid w:val="004D6FB6"/>
    <w:rsid w:val="004E00C5"/>
    <w:rsid w:val="004E065A"/>
    <w:rsid w:val="004E3738"/>
    <w:rsid w:val="004E3A90"/>
    <w:rsid w:val="004E55B9"/>
    <w:rsid w:val="004F06EA"/>
    <w:rsid w:val="004F39BA"/>
    <w:rsid w:val="004F47B6"/>
    <w:rsid w:val="004F6083"/>
    <w:rsid w:val="004F628F"/>
    <w:rsid w:val="004F6456"/>
    <w:rsid w:val="004F7694"/>
    <w:rsid w:val="00500026"/>
    <w:rsid w:val="00503234"/>
    <w:rsid w:val="00504707"/>
    <w:rsid w:val="00506B7C"/>
    <w:rsid w:val="00507162"/>
    <w:rsid w:val="00510C32"/>
    <w:rsid w:val="00510E6A"/>
    <w:rsid w:val="00511CC4"/>
    <w:rsid w:val="00511D3F"/>
    <w:rsid w:val="0051648C"/>
    <w:rsid w:val="005203E0"/>
    <w:rsid w:val="00522548"/>
    <w:rsid w:val="00523519"/>
    <w:rsid w:val="00523682"/>
    <w:rsid w:val="005240F3"/>
    <w:rsid w:val="00525644"/>
    <w:rsid w:val="00527C2F"/>
    <w:rsid w:val="00532CCD"/>
    <w:rsid w:val="00532E80"/>
    <w:rsid w:val="0053405D"/>
    <w:rsid w:val="0053450A"/>
    <w:rsid w:val="00540235"/>
    <w:rsid w:val="00541D78"/>
    <w:rsid w:val="00542234"/>
    <w:rsid w:val="00545032"/>
    <w:rsid w:val="00546867"/>
    <w:rsid w:val="00552046"/>
    <w:rsid w:val="00553FD4"/>
    <w:rsid w:val="005549E7"/>
    <w:rsid w:val="00555707"/>
    <w:rsid w:val="00555AEA"/>
    <w:rsid w:val="00555F1C"/>
    <w:rsid w:val="00556003"/>
    <w:rsid w:val="00556359"/>
    <w:rsid w:val="00556A2D"/>
    <w:rsid w:val="00557C45"/>
    <w:rsid w:val="00560162"/>
    <w:rsid w:val="0056114C"/>
    <w:rsid w:val="00561947"/>
    <w:rsid w:val="00562A00"/>
    <w:rsid w:val="0056380D"/>
    <w:rsid w:val="00570F39"/>
    <w:rsid w:val="00571B60"/>
    <w:rsid w:val="00575FD0"/>
    <w:rsid w:val="005813F2"/>
    <w:rsid w:val="005823DF"/>
    <w:rsid w:val="0058266E"/>
    <w:rsid w:val="005826DA"/>
    <w:rsid w:val="00582FB1"/>
    <w:rsid w:val="005834FD"/>
    <w:rsid w:val="00584E68"/>
    <w:rsid w:val="00590118"/>
    <w:rsid w:val="00593EA3"/>
    <w:rsid w:val="00594777"/>
    <w:rsid w:val="00596A60"/>
    <w:rsid w:val="00596FB9"/>
    <w:rsid w:val="005A4389"/>
    <w:rsid w:val="005A7B19"/>
    <w:rsid w:val="005B038C"/>
    <w:rsid w:val="005B4968"/>
    <w:rsid w:val="005C063E"/>
    <w:rsid w:val="005C2723"/>
    <w:rsid w:val="005C2B1F"/>
    <w:rsid w:val="005C6159"/>
    <w:rsid w:val="005D08F0"/>
    <w:rsid w:val="005D20A0"/>
    <w:rsid w:val="005D5C70"/>
    <w:rsid w:val="005D609A"/>
    <w:rsid w:val="005E0135"/>
    <w:rsid w:val="005E1105"/>
    <w:rsid w:val="005E168F"/>
    <w:rsid w:val="005E208A"/>
    <w:rsid w:val="005E3044"/>
    <w:rsid w:val="005E4AED"/>
    <w:rsid w:val="005E7794"/>
    <w:rsid w:val="005F11A8"/>
    <w:rsid w:val="005F15AD"/>
    <w:rsid w:val="005F31AE"/>
    <w:rsid w:val="005F3552"/>
    <w:rsid w:val="005F41C5"/>
    <w:rsid w:val="005F5FDE"/>
    <w:rsid w:val="00600BC4"/>
    <w:rsid w:val="00602A6B"/>
    <w:rsid w:val="0060548B"/>
    <w:rsid w:val="006126F2"/>
    <w:rsid w:val="00615961"/>
    <w:rsid w:val="00615DC8"/>
    <w:rsid w:val="0061677B"/>
    <w:rsid w:val="00617DA5"/>
    <w:rsid w:val="006208F3"/>
    <w:rsid w:val="0062356C"/>
    <w:rsid w:val="00623941"/>
    <w:rsid w:val="00623C76"/>
    <w:rsid w:val="006241F1"/>
    <w:rsid w:val="00624CB2"/>
    <w:rsid w:val="00625D77"/>
    <w:rsid w:val="006267E4"/>
    <w:rsid w:val="00627693"/>
    <w:rsid w:val="006307D7"/>
    <w:rsid w:val="00633A95"/>
    <w:rsid w:val="00633D30"/>
    <w:rsid w:val="00634FAA"/>
    <w:rsid w:val="006366F7"/>
    <w:rsid w:val="006413C2"/>
    <w:rsid w:val="006466D2"/>
    <w:rsid w:val="006472BB"/>
    <w:rsid w:val="0065071C"/>
    <w:rsid w:val="00651901"/>
    <w:rsid w:val="0065255E"/>
    <w:rsid w:val="006528A6"/>
    <w:rsid w:val="00657BBE"/>
    <w:rsid w:val="00660EEF"/>
    <w:rsid w:val="0066375D"/>
    <w:rsid w:val="00666B51"/>
    <w:rsid w:val="00667DAE"/>
    <w:rsid w:val="00673930"/>
    <w:rsid w:val="00673AA4"/>
    <w:rsid w:val="006746F4"/>
    <w:rsid w:val="0068490C"/>
    <w:rsid w:val="006866BE"/>
    <w:rsid w:val="00687137"/>
    <w:rsid w:val="00691AAA"/>
    <w:rsid w:val="00693C18"/>
    <w:rsid w:val="00694202"/>
    <w:rsid w:val="00695A42"/>
    <w:rsid w:val="006967CB"/>
    <w:rsid w:val="006A0C26"/>
    <w:rsid w:val="006A1011"/>
    <w:rsid w:val="006A1F39"/>
    <w:rsid w:val="006A2349"/>
    <w:rsid w:val="006A2C4C"/>
    <w:rsid w:val="006A381D"/>
    <w:rsid w:val="006A5964"/>
    <w:rsid w:val="006B09BC"/>
    <w:rsid w:val="006B2ADD"/>
    <w:rsid w:val="006B4696"/>
    <w:rsid w:val="006B487C"/>
    <w:rsid w:val="006B4EDB"/>
    <w:rsid w:val="006B5D5B"/>
    <w:rsid w:val="006B635D"/>
    <w:rsid w:val="006C0281"/>
    <w:rsid w:val="006C1C2C"/>
    <w:rsid w:val="006C1F5E"/>
    <w:rsid w:val="006C3F33"/>
    <w:rsid w:val="006C46CC"/>
    <w:rsid w:val="006C6987"/>
    <w:rsid w:val="006D043A"/>
    <w:rsid w:val="006D17F9"/>
    <w:rsid w:val="006D31EA"/>
    <w:rsid w:val="006D3F16"/>
    <w:rsid w:val="006D6E46"/>
    <w:rsid w:val="006E1CC5"/>
    <w:rsid w:val="006E216A"/>
    <w:rsid w:val="006E21B6"/>
    <w:rsid w:val="006E36A1"/>
    <w:rsid w:val="006E387D"/>
    <w:rsid w:val="006E448D"/>
    <w:rsid w:val="006E6602"/>
    <w:rsid w:val="006E7EBA"/>
    <w:rsid w:val="006F2948"/>
    <w:rsid w:val="006F5210"/>
    <w:rsid w:val="006F7476"/>
    <w:rsid w:val="00702529"/>
    <w:rsid w:val="00702D3C"/>
    <w:rsid w:val="0070427D"/>
    <w:rsid w:val="0070433E"/>
    <w:rsid w:val="00710090"/>
    <w:rsid w:val="0071193E"/>
    <w:rsid w:val="00712FF3"/>
    <w:rsid w:val="00713B01"/>
    <w:rsid w:val="00714444"/>
    <w:rsid w:val="00717489"/>
    <w:rsid w:val="00717622"/>
    <w:rsid w:val="00717BFA"/>
    <w:rsid w:val="007248D2"/>
    <w:rsid w:val="00725126"/>
    <w:rsid w:val="007301E5"/>
    <w:rsid w:val="00733901"/>
    <w:rsid w:val="007351F7"/>
    <w:rsid w:val="00735E5D"/>
    <w:rsid w:val="007362F8"/>
    <w:rsid w:val="0073724D"/>
    <w:rsid w:val="00740F6D"/>
    <w:rsid w:val="00745BB7"/>
    <w:rsid w:val="00746F37"/>
    <w:rsid w:val="00754A91"/>
    <w:rsid w:val="007550A3"/>
    <w:rsid w:val="007558CA"/>
    <w:rsid w:val="00755CBF"/>
    <w:rsid w:val="00757226"/>
    <w:rsid w:val="007614A3"/>
    <w:rsid w:val="00763D67"/>
    <w:rsid w:val="00763DD8"/>
    <w:rsid w:val="00766CA3"/>
    <w:rsid w:val="0077008B"/>
    <w:rsid w:val="00772A07"/>
    <w:rsid w:val="00774551"/>
    <w:rsid w:val="00777AA8"/>
    <w:rsid w:val="00780261"/>
    <w:rsid w:val="00781EA6"/>
    <w:rsid w:val="007842BB"/>
    <w:rsid w:val="00785183"/>
    <w:rsid w:val="007865CC"/>
    <w:rsid w:val="00790C88"/>
    <w:rsid w:val="00792FEB"/>
    <w:rsid w:val="00795A19"/>
    <w:rsid w:val="00796065"/>
    <w:rsid w:val="0079721E"/>
    <w:rsid w:val="007A23F6"/>
    <w:rsid w:val="007A4AA5"/>
    <w:rsid w:val="007A7E71"/>
    <w:rsid w:val="007A7F8C"/>
    <w:rsid w:val="007B06C8"/>
    <w:rsid w:val="007B24ED"/>
    <w:rsid w:val="007B4DFD"/>
    <w:rsid w:val="007B5D2E"/>
    <w:rsid w:val="007B6BAB"/>
    <w:rsid w:val="007B7FC8"/>
    <w:rsid w:val="007C4544"/>
    <w:rsid w:val="007C523F"/>
    <w:rsid w:val="007C6AD8"/>
    <w:rsid w:val="007C73B4"/>
    <w:rsid w:val="007D0099"/>
    <w:rsid w:val="007D2C00"/>
    <w:rsid w:val="007D41B7"/>
    <w:rsid w:val="007D6BD8"/>
    <w:rsid w:val="007E128B"/>
    <w:rsid w:val="007E1A12"/>
    <w:rsid w:val="007E1E31"/>
    <w:rsid w:val="007E310B"/>
    <w:rsid w:val="007E3CB7"/>
    <w:rsid w:val="007E44E6"/>
    <w:rsid w:val="007E5105"/>
    <w:rsid w:val="007E6B70"/>
    <w:rsid w:val="007F03C0"/>
    <w:rsid w:val="007F04B0"/>
    <w:rsid w:val="007F1A73"/>
    <w:rsid w:val="007F2242"/>
    <w:rsid w:val="007F42D4"/>
    <w:rsid w:val="007F5CA4"/>
    <w:rsid w:val="007F6B31"/>
    <w:rsid w:val="00800D83"/>
    <w:rsid w:val="0080384A"/>
    <w:rsid w:val="008135FE"/>
    <w:rsid w:val="00814B51"/>
    <w:rsid w:val="008160A8"/>
    <w:rsid w:val="008247B2"/>
    <w:rsid w:val="00827A71"/>
    <w:rsid w:val="00831AB0"/>
    <w:rsid w:val="00841035"/>
    <w:rsid w:val="008418CB"/>
    <w:rsid w:val="008447AF"/>
    <w:rsid w:val="00853C60"/>
    <w:rsid w:val="008619D0"/>
    <w:rsid w:val="00861E97"/>
    <w:rsid w:val="00864674"/>
    <w:rsid w:val="008648FF"/>
    <w:rsid w:val="00864FA1"/>
    <w:rsid w:val="0086656D"/>
    <w:rsid w:val="008673FE"/>
    <w:rsid w:val="00867888"/>
    <w:rsid w:val="00870578"/>
    <w:rsid w:val="008728AA"/>
    <w:rsid w:val="00873BC8"/>
    <w:rsid w:val="00875790"/>
    <w:rsid w:val="00875F18"/>
    <w:rsid w:val="00876283"/>
    <w:rsid w:val="00881DC9"/>
    <w:rsid w:val="00882DB4"/>
    <w:rsid w:val="00884BC9"/>
    <w:rsid w:val="00885D57"/>
    <w:rsid w:val="00887D09"/>
    <w:rsid w:val="00890494"/>
    <w:rsid w:val="0089253B"/>
    <w:rsid w:val="00893DA3"/>
    <w:rsid w:val="00895CFD"/>
    <w:rsid w:val="008A0774"/>
    <w:rsid w:val="008A2046"/>
    <w:rsid w:val="008A291C"/>
    <w:rsid w:val="008A34A4"/>
    <w:rsid w:val="008A3843"/>
    <w:rsid w:val="008A4404"/>
    <w:rsid w:val="008A5082"/>
    <w:rsid w:val="008B393F"/>
    <w:rsid w:val="008B394E"/>
    <w:rsid w:val="008B7A44"/>
    <w:rsid w:val="008C15A2"/>
    <w:rsid w:val="008C42FB"/>
    <w:rsid w:val="008C5E1B"/>
    <w:rsid w:val="008C6127"/>
    <w:rsid w:val="008C6E92"/>
    <w:rsid w:val="008D0EBB"/>
    <w:rsid w:val="008D52C1"/>
    <w:rsid w:val="008D6BEA"/>
    <w:rsid w:val="008E53C1"/>
    <w:rsid w:val="008E59B9"/>
    <w:rsid w:val="008E6A57"/>
    <w:rsid w:val="008F1EF2"/>
    <w:rsid w:val="008F42DB"/>
    <w:rsid w:val="008F5918"/>
    <w:rsid w:val="008F7536"/>
    <w:rsid w:val="008F757B"/>
    <w:rsid w:val="009000F0"/>
    <w:rsid w:val="00901105"/>
    <w:rsid w:val="0090593D"/>
    <w:rsid w:val="00907386"/>
    <w:rsid w:val="009100A4"/>
    <w:rsid w:val="0091292E"/>
    <w:rsid w:val="009132EA"/>
    <w:rsid w:val="00915E03"/>
    <w:rsid w:val="00916774"/>
    <w:rsid w:val="00922190"/>
    <w:rsid w:val="00924273"/>
    <w:rsid w:val="00924CCA"/>
    <w:rsid w:val="00925165"/>
    <w:rsid w:val="00925E74"/>
    <w:rsid w:val="0092763A"/>
    <w:rsid w:val="00927E29"/>
    <w:rsid w:val="009310BD"/>
    <w:rsid w:val="009358FB"/>
    <w:rsid w:val="0093604A"/>
    <w:rsid w:val="00942599"/>
    <w:rsid w:val="00946E83"/>
    <w:rsid w:val="00947921"/>
    <w:rsid w:val="00947C5E"/>
    <w:rsid w:val="009507E9"/>
    <w:rsid w:val="00951696"/>
    <w:rsid w:val="00951F1C"/>
    <w:rsid w:val="00951F9B"/>
    <w:rsid w:val="00952ED8"/>
    <w:rsid w:val="0095498F"/>
    <w:rsid w:val="00955379"/>
    <w:rsid w:val="00955E21"/>
    <w:rsid w:val="009563E6"/>
    <w:rsid w:val="009639D2"/>
    <w:rsid w:val="009654AF"/>
    <w:rsid w:val="00966878"/>
    <w:rsid w:val="0096746A"/>
    <w:rsid w:val="009714D8"/>
    <w:rsid w:val="009719CA"/>
    <w:rsid w:val="00971F86"/>
    <w:rsid w:val="00977722"/>
    <w:rsid w:val="0098547F"/>
    <w:rsid w:val="00993910"/>
    <w:rsid w:val="00994322"/>
    <w:rsid w:val="00994415"/>
    <w:rsid w:val="00994D0B"/>
    <w:rsid w:val="009A0FDA"/>
    <w:rsid w:val="009A17D1"/>
    <w:rsid w:val="009A31EE"/>
    <w:rsid w:val="009A4DE4"/>
    <w:rsid w:val="009A5CF2"/>
    <w:rsid w:val="009A60AD"/>
    <w:rsid w:val="009A6277"/>
    <w:rsid w:val="009B0065"/>
    <w:rsid w:val="009B037B"/>
    <w:rsid w:val="009B19F1"/>
    <w:rsid w:val="009B34A5"/>
    <w:rsid w:val="009B52B6"/>
    <w:rsid w:val="009B7D6F"/>
    <w:rsid w:val="009C4681"/>
    <w:rsid w:val="009C78E5"/>
    <w:rsid w:val="009D2CEA"/>
    <w:rsid w:val="009D3D4E"/>
    <w:rsid w:val="009D433A"/>
    <w:rsid w:val="009D69A8"/>
    <w:rsid w:val="009E0105"/>
    <w:rsid w:val="009E30BB"/>
    <w:rsid w:val="009E40F1"/>
    <w:rsid w:val="009E5D48"/>
    <w:rsid w:val="009E60DF"/>
    <w:rsid w:val="009E6F41"/>
    <w:rsid w:val="009F1DB7"/>
    <w:rsid w:val="009F2BBC"/>
    <w:rsid w:val="00A018B6"/>
    <w:rsid w:val="00A0525E"/>
    <w:rsid w:val="00A07744"/>
    <w:rsid w:val="00A100AB"/>
    <w:rsid w:val="00A11F54"/>
    <w:rsid w:val="00A145E1"/>
    <w:rsid w:val="00A15F7B"/>
    <w:rsid w:val="00A168A3"/>
    <w:rsid w:val="00A179FC"/>
    <w:rsid w:val="00A17FD0"/>
    <w:rsid w:val="00A22CA9"/>
    <w:rsid w:val="00A30972"/>
    <w:rsid w:val="00A327FB"/>
    <w:rsid w:val="00A346CB"/>
    <w:rsid w:val="00A36573"/>
    <w:rsid w:val="00A37B34"/>
    <w:rsid w:val="00A40AE0"/>
    <w:rsid w:val="00A42236"/>
    <w:rsid w:val="00A42C2A"/>
    <w:rsid w:val="00A44F7B"/>
    <w:rsid w:val="00A51940"/>
    <w:rsid w:val="00A51DE0"/>
    <w:rsid w:val="00A56ED8"/>
    <w:rsid w:val="00A575FA"/>
    <w:rsid w:val="00A5792F"/>
    <w:rsid w:val="00A606D8"/>
    <w:rsid w:val="00A66597"/>
    <w:rsid w:val="00A670AC"/>
    <w:rsid w:val="00A67DC2"/>
    <w:rsid w:val="00A70FE7"/>
    <w:rsid w:val="00A71D6E"/>
    <w:rsid w:val="00A72E6E"/>
    <w:rsid w:val="00A74A42"/>
    <w:rsid w:val="00A7792E"/>
    <w:rsid w:val="00A810A0"/>
    <w:rsid w:val="00A81328"/>
    <w:rsid w:val="00A8302A"/>
    <w:rsid w:val="00A8383A"/>
    <w:rsid w:val="00A84684"/>
    <w:rsid w:val="00A86941"/>
    <w:rsid w:val="00A94E9B"/>
    <w:rsid w:val="00A974FD"/>
    <w:rsid w:val="00AA0BDA"/>
    <w:rsid w:val="00AA1F1F"/>
    <w:rsid w:val="00AA3A02"/>
    <w:rsid w:val="00AA5D50"/>
    <w:rsid w:val="00AA6EE6"/>
    <w:rsid w:val="00AA7260"/>
    <w:rsid w:val="00AB66E2"/>
    <w:rsid w:val="00AB751B"/>
    <w:rsid w:val="00AC10E9"/>
    <w:rsid w:val="00AC1A92"/>
    <w:rsid w:val="00AC3149"/>
    <w:rsid w:val="00AC401D"/>
    <w:rsid w:val="00AC44E9"/>
    <w:rsid w:val="00AC7861"/>
    <w:rsid w:val="00AD0358"/>
    <w:rsid w:val="00AD04DD"/>
    <w:rsid w:val="00AD05E9"/>
    <w:rsid w:val="00AD34D9"/>
    <w:rsid w:val="00AE054C"/>
    <w:rsid w:val="00AE07F5"/>
    <w:rsid w:val="00AE2060"/>
    <w:rsid w:val="00AE32A7"/>
    <w:rsid w:val="00AE64C3"/>
    <w:rsid w:val="00AF1244"/>
    <w:rsid w:val="00B00223"/>
    <w:rsid w:val="00B01093"/>
    <w:rsid w:val="00B01C54"/>
    <w:rsid w:val="00B03883"/>
    <w:rsid w:val="00B06354"/>
    <w:rsid w:val="00B12C8B"/>
    <w:rsid w:val="00B17CE4"/>
    <w:rsid w:val="00B2451A"/>
    <w:rsid w:val="00B24B5D"/>
    <w:rsid w:val="00B259B1"/>
    <w:rsid w:val="00B26953"/>
    <w:rsid w:val="00B27E90"/>
    <w:rsid w:val="00B31E2F"/>
    <w:rsid w:val="00B32029"/>
    <w:rsid w:val="00B3312D"/>
    <w:rsid w:val="00B358E4"/>
    <w:rsid w:val="00B37D69"/>
    <w:rsid w:val="00B406D7"/>
    <w:rsid w:val="00B40B18"/>
    <w:rsid w:val="00B41ECE"/>
    <w:rsid w:val="00B45226"/>
    <w:rsid w:val="00B45528"/>
    <w:rsid w:val="00B462C5"/>
    <w:rsid w:val="00B46DB2"/>
    <w:rsid w:val="00B52EDD"/>
    <w:rsid w:val="00B530D4"/>
    <w:rsid w:val="00B568FA"/>
    <w:rsid w:val="00B6007D"/>
    <w:rsid w:val="00B606FC"/>
    <w:rsid w:val="00B61BEC"/>
    <w:rsid w:val="00B62054"/>
    <w:rsid w:val="00B62ADF"/>
    <w:rsid w:val="00B65496"/>
    <w:rsid w:val="00B656CA"/>
    <w:rsid w:val="00B679E3"/>
    <w:rsid w:val="00B70AD7"/>
    <w:rsid w:val="00B714DA"/>
    <w:rsid w:val="00B7209A"/>
    <w:rsid w:val="00B72AAA"/>
    <w:rsid w:val="00B72F0C"/>
    <w:rsid w:val="00B74B58"/>
    <w:rsid w:val="00B84C26"/>
    <w:rsid w:val="00B8739D"/>
    <w:rsid w:val="00B91C85"/>
    <w:rsid w:val="00BA09DE"/>
    <w:rsid w:val="00BA101A"/>
    <w:rsid w:val="00BA3CA9"/>
    <w:rsid w:val="00BA3D64"/>
    <w:rsid w:val="00BA4C13"/>
    <w:rsid w:val="00BA6E04"/>
    <w:rsid w:val="00BB0370"/>
    <w:rsid w:val="00BB0A1A"/>
    <w:rsid w:val="00BB2E97"/>
    <w:rsid w:val="00BB6C69"/>
    <w:rsid w:val="00BB75EA"/>
    <w:rsid w:val="00BB7B52"/>
    <w:rsid w:val="00BD0379"/>
    <w:rsid w:val="00BD0951"/>
    <w:rsid w:val="00BD2613"/>
    <w:rsid w:val="00BD34B3"/>
    <w:rsid w:val="00BD5441"/>
    <w:rsid w:val="00BD5E20"/>
    <w:rsid w:val="00BD69E6"/>
    <w:rsid w:val="00BD781F"/>
    <w:rsid w:val="00BE0B54"/>
    <w:rsid w:val="00BE0F7F"/>
    <w:rsid w:val="00BE0FD8"/>
    <w:rsid w:val="00BE115F"/>
    <w:rsid w:val="00BE73F3"/>
    <w:rsid w:val="00BF38AF"/>
    <w:rsid w:val="00BF3F43"/>
    <w:rsid w:val="00BF4291"/>
    <w:rsid w:val="00BF508D"/>
    <w:rsid w:val="00BF6694"/>
    <w:rsid w:val="00C002A2"/>
    <w:rsid w:val="00C00356"/>
    <w:rsid w:val="00C008A4"/>
    <w:rsid w:val="00C02ED8"/>
    <w:rsid w:val="00C03EF6"/>
    <w:rsid w:val="00C07D45"/>
    <w:rsid w:val="00C106EB"/>
    <w:rsid w:val="00C14E20"/>
    <w:rsid w:val="00C15912"/>
    <w:rsid w:val="00C2036A"/>
    <w:rsid w:val="00C207DE"/>
    <w:rsid w:val="00C2081C"/>
    <w:rsid w:val="00C25400"/>
    <w:rsid w:val="00C25ED9"/>
    <w:rsid w:val="00C272A6"/>
    <w:rsid w:val="00C303CE"/>
    <w:rsid w:val="00C3108A"/>
    <w:rsid w:val="00C31C72"/>
    <w:rsid w:val="00C31FB9"/>
    <w:rsid w:val="00C3598A"/>
    <w:rsid w:val="00C446C9"/>
    <w:rsid w:val="00C45937"/>
    <w:rsid w:val="00C459F0"/>
    <w:rsid w:val="00C47706"/>
    <w:rsid w:val="00C5050B"/>
    <w:rsid w:val="00C50C1C"/>
    <w:rsid w:val="00C52D4F"/>
    <w:rsid w:val="00C54735"/>
    <w:rsid w:val="00C54B76"/>
    <w:rsid w:val="00C57825"/>
    <w:rsid w:val="00C61F9E"/>
    <w:rsid w:val="00C61FA9"/>
    <w:rsid w:val="00C63F8B"/>
    <w:rsid w:val="00C65FF3"/>
    <w:rsid w:val="00C726C6"/>
    <w:rsid w:val="00C72F06"/>
    <w:rsid w:val="00C761A4"/>
    <w:rsid w:val="00C8171E"/>
    <w:rsid w:val="00C83F22"/>
    <w:rsid w:val="00C84B84"/>
    <w:rsid w:val="00C865F9"/>
    <w:rsid w:val="00C90F78"/>
    <w:rsid w:val="00C9170B"/>
    <w:rsid w:val="00C917D1"/>
    <w:rsid w:val="00C94CF1"/>
    <w:rsid w:val="00C96AB2"/>
    <w:rsid w:val="00CA0F45"/>
    <w:rsid w:val="00CA1904"/>
    <w:rsid w:val="00CA2536"/>
    <w:rsid w:val="00CA30BF"/>
    <w:rsid w:val="00CA465D"/>
    <w:rsid w:val="00CA5D54"/>
    <w:rsid w:val="00CB0828"/>
    <w:rsid w:val="00CB1343"/>
    <w:rsid w:val="00CB1B23"/>
    <w:rsid w:val="00CB2002"/>
    <w:rsid w:val="00CB227B"/>
    <w:rsid w:val="00CB4805"/>
    <w:rsid w:val="00CB60CC"/>
    <w:rsid w:val="00CC0365"/>
    <w:rsid w:val="00CC056B"/>
    <w:rsid w:val="00CC24CF"/>
    <w:rsid w:val="00CC2E3E"/>
    <w:rsid w:val="00CC48FB"/>
    <w:rsid w:val="00CC7201"/>
    <w:rsid w:val="00CC7839"/>
    <w:rsid w:val="00CD0266"/>
    <w:rsid w:val="00CD0EF1"/>
    <w:rsid w:val="00CD3AC6"/>
    <w:rsid w:val="00CD4EB7"/>
    <w:rsid w:val="00CE3B9D"/>
    <w:rsid w:val="00CF09D1"/>
    <w:rsid w:val="00CF3300"/>
    <w:rsid w:val="00CF4714"/>
    <w:rsid w:val="00CF4E8D"/>
    <w:rsid w:val="00CF50D5"/>
    <w:rsid w:val="00CF65EA"/>
    <w:rsid w:val="00D005B2"/>
    <w:rsid w:val="00D032C6"/>
    <w:rsid w:val="00D0403F"/>
    <w:rsid w:val="00D14693"/>
    <w:rsid w:val="00D14A71"/>
    <w:rsid w:val="00D15938"/>
    <w:rsid w:val="00D15A23"/>
    <w:rsid w:val="00D15E70"/>
    <w:rsid w:val="00D171B1"/>
    <w:rsid w:val="00D17C51"/>
    <w:rsid w:val="00D226A2"/>
    <w:rsid w:val="00D2372E"/>
    <w:rsid w:val="00D2796A"/>
    <w:rsid w:val="00D30DCB"/>
    <w:rsid w:val="00D33787"/>
    <w:rsid w:val="00D348D0"/>
    <w:rsid w:val="00D35C7D"/>
    <w:rsid w:val="00D35FAB"/>
    <w:rsid w:val="00D36A0C"/>
    <w:rsid w:val="00D36DA4"/>
    <w:rsid w:val="00D43B75"/>
    <w:rsid w:val="00D46286"/>
    <w:rsid w:val="00D50142"/>
    <w:rsid w:val="00D509A5"/>
    <w:rsid w:val="00D54C9B"/>
    <w:rsid w:val="00D56721"/>
    <w:rsid w:val="00D57192"/>
    <w:rsid w:val="00D62B23"/>
    <w:rsid w:val="00D6375E"/>
    <w:rsid w:val="00D66136"/>
    <w:rsid w:val="00D674D8"/>
    <w:rsid w:val="00D675C0"/>
    <w:rsid w:val="00D7326F"/>
    <w:rsid w:val="00D75E0C"/>
    <w:rsid w:val="00D829AF"/>
    <w:rsid w:val="00D84A7F"/>
    <w:rsid w:val="00D95362"/>
    <w:rsid w:val="00D95ACD"/>
    <w:rsid w:val="00D97C38"/>
    <w:rsid w:val="00DA054A"/>
    <w:rsid w:val="00DA2E71"/>
    <w:rsid w:val="00DA2ECA"/>
    <w:rsid w:val="00DA6743"/>
    <w:rsid w:val="00DB21C7"/>
    <w:rsid w:val="00DB26EE"/>
    <w:rsid w:val="00DB3D39"/>
    <w:rsid w:val="00DB4F18"/>
    <w:rsid w:val="00DB55DF"/>
    <w:rsid w:val="00DC1F34"/>
    <w:rsid w:val="00DC24B7"/>
    <w:rsid w:val="00DC27ED"/>
    <w:rsid w:val="00DC45FE"/>
    <w:rsid w:val="00DC7A6F"/>
    <w:rsid w:val="00DD2F96"/>
    <w:rsid w:val="00DD39BD"/>
    <w:rsid w:val="00DD3A71"/>
    <w:rsid w:val="00DD5147"/>
    <w:rsid w:val="00DD5F4E"/>
    <w:rsid w:val="00DE0A55"/>
    <w:rsid w:val="00DE1595"/>
    <w:rsid w:val="00DE1BDB"/>
    <w:rsid w:val="00DE1DCF"/>
    <w:rsid w:val="00DE637C"/>
    <w:rsid w:val="00DF0E4E"/>
    <w:rsid w:val="00DF2DFD"/>
    <w:rsid w:val="00DF6CDC"/>
    <w:rsid w:val="00DF72E7"/>
    <w:rsid w:val="00E01DB7"/>
    <w:rsid w:val="00E030BA"/>
    <w:rsid w:val="00E1076D"/>
    <w:rsid w:val="00E127ED"/>
    <w:rsid w:val="00E13510"/>
    <w:rsid w:val="00E17686"/>
    <w:rsid w:val="00E22E28"/>
    <w:rsid w:val="00E24D71"/>
    <w:rsid w:val="00E25396"/>
    <w:rsid w:val="00E26532"/>
    <w:rsid w:val="00E2753F"/>
    <w:rsid w:val="00E303C7"/>
    <w:rsid w:val="00E30EC7"/>
    <w:rsid w:val="00E336E0"/>
    <w:rsid w:val="00E34A2A"/>
    <w:rsid w:val="00E35CE8"/>
    <w:rsid w:val="00E35DF0"/>
    <w:rsid w:val="00E36C20"/>
    <w:rsid w:val="00E42278"/>
    <w:rsid w:val="00E42884"/>
    <w:rsid w:val="00E4606A"/>
    <w:rsid w:val="00E465AC"/>
    <w:rsid w:val="00E50491"/>
    <w:rsid w:val="00E52272"/>
    <w:rsid w:val="00E5328B"/>
    <w:rsid w:val="00E53ABC"/>
    <w:rsid w:val="00E54A0B"/>
    <w:rsid w:val="00E559BB"/>
    <w:rsid w:val="00E56235"/>
    <w:rsid w:val="00E56480"/>
    <w:rsid w:val="00E57B7F"/>
    <w:rsid w:val="00E603F8"/>
    <w:rsid w:val="00E63855"/>
    <w:rsid w:val="00E63893"/>
    <w:rsid w:val="00E638A1"/>
    <w:rsid w:val="00E65BB2"/>
    <w:rsid w:val="00E675E3"/>
    <w:rsid w:val="00E71202"/>
    <w:rsid w:val="00E74015"/>
    <w:rsid w:val="00E7766B"/>
    <w:rsid w:val="00E80F6B"/>
    <w:rsid w:val="00E8169A"/>
    <w:rsid w:val="00E818F0"/>
    <w:rsid w:val="00E82796"/>
    <w:rsid w:val="00E828E9"/>
    <w:rsid w:val="00E86D40"/>
    <w:rsid w:val="00E93C2E"/>
    <w:rsid w:val="00E941CF"/>
    <w:rsid w:val="00E94EDE"/>
    <w:rsid w:val="00E96D81"/>
    <w:rsid w:val="00E975F5"/>
    <w:rsid w:val="00EA2DE2"/>
    <w:rsid w:val="00EA49BE"/>
    <w:rsid w:val="00EA54B8"/>
    <w:rsid w:val="00EB1EA7"/>
    <w:rsid w:val="00EB3A9F"/>
    <w:rsid w:val="00EB5CD0"/>
    <w:rsid w:val="00EB6A17"/>
    <w:rsid w:val="00EC0A8B"/>
    <w:rsid w:val="00EC0D42"/>
    <w:rsid w:val="00EC30C7"/>
    <w:rsid w:val="00EC4717"/>
    <w:rsid w:val="00ED1B3B"/>
    <w:rsid w:val="00ED477F"/>
    <w:rsid w:val="00ED7BFA"/>
    <w:rsid w:val="00EE03BD"/>
    <w:rsid w:val="00EE03C3"/>
    <w:rsid w:val="00EE0CAC"/>
    <w:rsid w:val="00EE3C7A"/>
    <w:rsid w:val="00EE3F14"/>
    <w:rsid w:val="00EE41A4"/>
    <w:rsid w:val="00EE52D6"/>
    <w:rsid w:val="00EE7731"/>
    <w:rsid w:val="00EE79A6"/>
    <w:rsid w:val="00EE7A1B"/>
    <w:rsid w:val="00EE7F7C"/>
    <w:rsid w:val="00EF1294"/>
    <w:rsid w:val="00EF2C6C"/>
    <w:rsid w:val="00EF3A5E"/>
    <w:rsid w:val="00EF5192"/>
    <w:rsid w:val="00EF5A9C"/>
    <w:rsid w:val="00EF6F1B"/>
    <w:rsid w:val="00F04DA3"/>
    <w:rsid w:val="00F04F31"/>
    <w:rsid w:val="00F0551F"/>
    <w:rsid w:val="00F06E79"/>
    <w:rsid w:val="00F10DA1"/>
    <w:rsid w:val="00F12574"/>
    <w:rsid w:val="00F128CA"/>
    <w:rsid w:val="00F167F4"/>
    <w:rsid w:val="00F17FD2"/>
    <w:rsid w:val="00F210C6"/>
    <w:rsid w:val="00F219EF"/>
    <w:rsid w:val="00F22086"/>
    <w:rsid w:val="00F231FA"/>
    <w:rsid w:val="00F242ED"/>
    <w:rsid w:val="00F2571A"/>
    <w:rsid w:val="00F26A8C"/>
    <w:rsid w:val="00F27DF5"/>
    <w:rsid w:val="00F347CD"/>
    <w:rsid w:val="00F35381"/>
    <w:rsid w:val="00F369FE"/>
    <w:rsid w:val="00F378CE"/>
    <w:rsid w:val="00F42D90"/>
    <w:rsid w:val="00F44717"/>
    <w:rsid w:val="00F45D6D"/>
    <w:rsid w:val="00F476CD"/>
    <w:rsid w:val="00F5148D"/>
    <w:rsid w:val="00F5326E"/>
    <w:rsid w:val="00F569CA"/>
    <w:rsid w:val="00F613D7"/>
    <w:rsid w:val="00F614BD"/>
    <w:rsid w:val="00F662C3"/>
    <w:rsid w:val="00F70165"/>
    <w:rsid w:val="00F71126"/>
    <w:rsid w:val="00F7420D"/>
    <w:rsid w:val="00F76E19"/>
    <w:rsid w:val="00F80B39"/>
    <w:rsid w:val="00F82459"/>
    <w:rsid w:val="00F845B7"/>
    <w:rsid w:val="00F84A44"/>
    <w:rsid w:val="00F85DD4"/>
    <w:rsid w:val="00F86754"/>
    <w:rsid w:val="00F8731A"/>
    <w:rsid w:val="00F90048"/>
    <w:rsid w:val="00F90A7E"/>
    <w:rsid w:val="00F94034"/>
    <w:rsid w:val="00F96371"/>
    <w:rsid w:val="00F966F3"/>
    <w:rsid w:val="00FA005A"/>
    <w:rsid w:val="00FA10B5"/>
    <w:rsid w:val="00FA22A1"/>
    <w:rsid w:val="00FA2FD8"/>
    <w:rsid w:val="00FA34ED"/>
    <w:rsid w:val="00FA37FE"/>
    <w:rsid w:val="00FA530C"/>
    <w:rsid w:val="00FA5464"/>
    <w:rsid w:val="00FA7700"/>
    <w:rsid w:val="00FB3719"/>
    <w:rsid w:val="00FB38E0"/>
    <w:rsid w:val="00FB402E"/>
    <w:rsid w:val="00FB4A9D"/>
    <w:rsid w:val="00FB57AE"/>
    <w:rsid w:val="00FB5E42"/>
    <w:rsid w:val="00FC2CED"/>
    <w:rsid w:val="00FC4E9B"/>
    <w:rsid w:val="00FC580C"/>
    <w:rsid w:val="00FC5F89"/>
    <w:rsid w:val="00FC753D"/>
    <w:rsid w:val="00FD5B68"/>
    <w:rsid w:val="00FE007F"/>
    <w:rsid w:val="00FE03E8"/>
    <w:rsid w:val="00FE0F25"/>
    <w:rsid w:val="00FE2126"/>
    <w:rsid w:val="00FE2D9E"/>
    <w:rsid w:val="00FE4C23"/>
    <w:rsid w:val="00FE51D3"/>
    <w:rsid w:val="00FE6891"/>
    <w:rsid w:val="00FE69E3"/>
    <w:rsid w:val="00FE78A7"/>
    <w:rsid w:val="00FF1E0E"/>
    <w:rsid w:val="00FF2D15"/>
    <w:rsid w:val="00FF4594"/>
    <w:rsid w:val="00FF5A58"/>
    <w:rsid w:val="00FF5EE7"/>
    <w:rsid w:val="00FF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4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468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468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68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468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135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5E013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0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4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468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468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68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468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135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5E013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0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plaindoux@eiffage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incent.lheure@eiffa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ud.bourguet@anteagroup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ric.antoinet@anteagroup.co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denis.sauterey@eureli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ANTEA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JFO550</dc:creator>
  <cp:lastModifiedBy>ea633</cp:lastModifiedBy>
  <cp:revision>3</cp:revision>
  <dcterms:created xsi:type="dcterms:W3CDTF">2015-10-15T19:02:00Z</dcterms:created>
  <dcterms:modified xsi:type="dcterms:W3CDTF">2015-10-15T19:20:00Z</dcterms:modified>
</cp:coreProperties>
</file>